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7C" w:rsidRPr="001477C1" w:rsidRDefault="00A32216" w:rsidP="001477C1">
      <w:pPr>
        <w:spacing w:after="0" w:line="240" w:lineRule="auto"/>
        <w:jc w:val="center"/>
        <w:rPr>
          <w:rFonts w:ascii="Book Antiqua" w:hAnsi="Book Antiqua"/>
          <w:b/>
          <w:sz w:val="34"/>
          <w:szCs w:val="34"/>
        </w:rPr>
      </w:pPr>
      <w:bookmarkStart w:id="0" w:name="_GoBack"/>
      <w:bookmarkEnd w:id="0"/>
      <w:r w:rsidRPr="001477C1">
        <w:rPr>
          <w:rFonts w:ascii="Book Antiqua" w:hAnsi="Book Antiqua"/>
          <w:b/>
          <w:sz w:val="34"/>
          <w:szCs w:val="34"/>
        </w:rPr>
        <w:t>Do You Have Clients</w:t>
      </w:r>
    </w:p>
    <w:p w:rsidR="00A32216" w:rsidRPr="001477C1" w:rsidRDefault="00A32216" w:rsidP="001477C1">
      <w:pPr>
        <w:spacing w:after="0" w:line="240" w:lineRule="auto"/>
        <w:contextualSpacing/>
        <w:jc w:val="center"/>
        <w:rPr>
          <w:rFonts w:ascii="Book Antiqua" w:hAnsi="Book Antiqua"/>
          <w:b/>
          <w:sz w:val="34"/>
          <w:szCs w:val="34"/>
        </w:rPr>
      </w:pPr>
      <w:r w:rsidRPr="001477C1">
        <w:rPr>
          <w:rFonts w:ascii="Book Antiqua" w:hAnsi="Book Antiqua"/>
          <w:b/>
          <w:sz w:val="34"/>
          <w:szCs w:val="34"/>
        </w:rPr>
        <w:t>Who Need Work Readiness Training?</w:t>
      </w:r>
    </w:p>
    <w:p w:rsidR="001477C1" w:rsidRPr="00D931BC" w:rsidRDefault="001477C1" w:rsidP="001477C1">
      <w:pPr>
        <w:spacing w:after="0" w:line="240" w:lineRule="auto"/>
        <w:contextualSpacing/>
        <w:jc w:val="center"/>
        <w:rPr>
          <w:rFonts w:ascii="Book Antiqua" w:hAnsi="Book Antiqua"/>
          <w:sz w:val="34"/>
          <w:szCs w:val="34"/>
        </w:rPr>
      </w:pPr>
    </w:p>
    <w:p w:rsidR="00A32216" w:rsidRPr="001477C1" w:rsidRDefault="00A32216" w:rsidP="00982F55">
      <w:pPr>
        <w:spacing w:line="240" w:lineRule="auto"/>
        <w:contextualSpacing/>
        <w:jc w:val="center"/>
        <w:rPr>
          <w:rFonts w:ascii="Book Antiqua" w:hAnsi="Book Antiqua"/>
          <w:sz w:val="36"/>
          <w:szCs w:val="32"/>
        </w:rPr>
      </w:pPr>
      <w:r w:rsidRPr="001477C1">
        <w:rPr>
          <w:rFonts w:ascii="Book Antiqua" w:hAnsi="Book Antiqua"/>
          <w:sz w:val="36"/>
          <w:szCs w:val="32"/>
        </w:rPr>
        <w:t>Westchester Independent Living Center’s</w:t>
      </w:r>
    </w:p>
    <w:p w:rsidR="00A32216" w:rsidRPr="001477C1" w:rsidRDefault="00A32216" w:rsidP="00982F55">
      <w:pPr>
        <w:spacing w:line="240" w:lineRule="auto"/>
        <w:contextualSpacing/>
        <w:jc w:val="center"/>
        <w:rPr>
          <w:rFonts w:ascii="Book Antiqua" w:hAnsi="Book Antiqua"/>
          <w:b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1477C1">
        <w:rPr>
          <w:rFonts w:ascii="Book Antiqua" w:hAnsi="Book Antiqua"/>
          <w:b/>
          <w:sz w:val="72"/>
          <w:szCs w:val="3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PARTNERS FOR SUCCESS </w:t>
      </w:r>
    </w:p>
    <w:p w:rsidR="00A32216" w:rsidRPr="001477C1" w:rsidRDefault="00A32216" w:rsidP="00982F55">
      <w:pPr>
        <w:spacing w:line="240" w:lineRule="auto"/>
        <w:contextualSpacing/>
        <w:jc w:val="center"/>
        <w:rPr>
          <w:rFonts w:ascii="Book Antiqua" w:hAnsi="Book Antiqua"/>
          <w:b/>
          <w:sz w:val="36"/>
          <w:szCs w:val="32"/>
        </w:rPr>
      </w:pPr>
      <w:r w:rsidRPr="001477C1">
        <w:rPr>
          <w:rFonts w:ascii="Book Antiqua" w:hAnsi="Book Antiqua"/>
          <w:b/>
          <w:sz w:val="36"/>
          <w:szCs w:val="32"/>
        </w:rPr>
        <w:t>Work Readiness Program</w:t>
      </w:r>
    </w:p>
    <w:p w:rsidR="00A32216" w:rsidRDefault="00A32216" w:rsidP="00982F55">
      <w:pPr>
        <w:spacing w:line="240" w:lineRule="auto"/>
        <w:contextualSpacing/>
        <w:jc w:val="center"/>
        <w:rPr>
          <w:rFonts w:ascii="Book Antiqua" w:hAnsi="Book Antiqua"/>
          <w:sz w:val="36"/>
          <w:szCs w:val="32"/>
        </w:rPr>
      </w:pPr>
      <w:r w:rsidRPr="00A32216">
        <w:rPr>
          <w:rFonts w:ascii="Book Antiqua" w:hAnsi="Book Antiqua"/>
          <w:sz w:val="36"/>
          <w:szCs w:val="32"/>
        </w:rPr>
        <w:t>Addresses ALL Your Clients Needs</w:t>
      </w:r>
    </w:p>
    <w:p w:rsidR="00D931BC" w:rsidRDefault="00D931BC" w:rsidP="00982F55">
      <w:pPr>
        <w:spacing w:line="240" w:lineRule="auto"/>
        <w:contextualSpacing/>
        <w:jc w:val="center"/>
        <w:rPr>
          <w:rFonts w:ascii="Book Antiqua" w:hAnsi="Book Antiqua"/>
          <w:sz w:val="36"/>
          <w:szCs w:val="32"/>
        </w:rPr>
      </w:pPr>
    </w:p>
    <w:tbl>
      <w:tblPr>
        <w:tblStyle w:val="TableGrid"/>
        <w:tblpPr w:leftFromText="180" w:rightFromText="180" w:vertAnchor="text" w:horzAnchor="margin" w:tblpX="-702" w:tblpY="119"/>
        <w:tblW w:w="11221" w:type="dxa"/>
        <w:tblLook w:val="04A0" w:firstRow="1" w:lastRow="0" w:firstColumn="1" w:lastColumn="0" w:noHBand="0" w:noVBand="1"/>
      </w:tblPr>
      <w:tblGrid>
        <w:gridCol w:w="6053"/>
        <w:gridCol w:w="5168"/>
      </w:tblGrid>
      <w:tr w:rsidR="00D931BC" w:rsidTr="001477C1">
        <w:trPr>
          <w:trHeight w:val="1569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Goal Setting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Identify/ Prioritize Values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Getting Along With Others- Co-workers, Supervisors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Building confidence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Wellness- Managing Health Issues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Family Responsibilities in Relation to Work</w:t>
            </w:r>
          </w:p>
        </w:tc>
      </w:tr>
      <w:tr w:rsidR="00982F55" w:rsidTr="001477C1">
        <w:trPr>
          <w:trHeight w:val="1555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Inter/Intrapersonal Skills Development- Team Work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Communication Skills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Self-Assessment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Job Skills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Transportation- Getting to Work</w:t>
            </w:r>
          </w:p>
          <w:p w:rsidR="00D931BC" w:rsidRPr="00D931BC" w:rsidRDefault="00D931BC" w:rsidP="00D931B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Assessing Organizational Skills</w:t>
            </w:r>
          </w:p>
          <w:p w:rsidR="00D931BC" w:rsidRPr="00D931BC" w:rsidRDefault="00D931BC" w:rsidP="00D931B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Disclosure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Managing Time &amp; Attendance</w:t>
            </w:r>
          </w:p>
        </w:tc>
      </w:tr>
      <w:tr w:rsidR="00982F55" w:rsidTr="001477C1">
        <w:trPr>
          <w:trHeight w:val="2170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Assertive Communication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Assertiveness in the Workplace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 xml:space="preserve">Conflict Resolution Skills- </w:t>
            </w:r>
            <w:r w:rsidR="000D2C72">
              <w:rPr>
                <w:rFonts w:ascii="Book Antiqua" w:hAnsi="Book Antiqua"/>
                <w:sz w:val="30"/>
                <w:szCs w:val="30"/>
              </w:rPr>
              <w:t xml:space="preserve">    </w:t>
            </w:r>
            <w:r w:rsidRPr="00D931BC">
              <w:rPr>
                <w:rFonts w:ascii="Book Antiqua" w:hAnsi="Book Antiqua"/>
                <w:sz w:val="30"/>
                <w:szCs w:val="30"/>
              </w:rPr>
              <w:t>Managing and Resolving Conflict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Reducing Stress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Resume/ Cover Letter Writing</w:t>
            </w:r>
          </w:p>
          <w:p w:rsidR="00982F55" w:rsidRPr="00D931BC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Interviewing Skills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D931BC" w:rsidRDefault="00982F55" w:rsidP="00D931B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 xml:space="preserve">Employee Work Behaviors- Punctuality, Dependability, Motivation, Attitude, Dress, Hygiene, Grooming </w:t>
            </w:r>
            <w:r w:rsidR="000D2C72">
              <w:rPr>
                <w:rFonts w:ascii="Book Antiqua" w:hAnsi="Book Antiqua"/>
                <w:sz w:val="30"/>
                <w:szCs w:val="30"/>
              </w:rPr>
              <w:t xml:space="preserve">                </w:t>
            </w:r>
            <w:r w:rsidRPr="00D931BC">
              <w:rPr>
                <w:rFonts w:ascii="Book Antiqua" w:hAnsi="Book Antiqua"/>
                <w:sz w:val="30"/>
                <w:szCs w:val="30"/>
              </w:rPr>
              <w:t>(as appropriate</w:t>
            </w:r>
            <w:r w:rsidR="000D2C72">
              <w:rPr>
                <w:rFonts w:ascii="Book Antiqua" w:hAnsi="Book Antiqua"/>
                <w:sz w:val="30"/>
                <w:szCs w:val="30"/>
              </w:rPr>
              <w:t>)</w:t>
            </w:r>
          </w:p>
          <w:p w:rsidR="00D931BC" w:rsidRPr="00D931BC" w:rsidRDefault="00D931BC" w:rsidP="00D931B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Understanding Impact of Work (Wages) on Benefits</w:t>
            </w:r>
          </w:p>
          <w:p w:rsidR="00982F55" w:rsidRPr="00D931BC" w:rsidRDefault="00982F55" w:rsidP="00D931BC">
            <w:pPr>
              <w:rPr>
                <w:rFonts w:ascii="Book Antiqua" w:hAnsi="Book Antiqua"/>
                <w:sz w:val="30"/>
                <w:szCs w:val="30"/>
              </w:rPr>
            </w:pPr>
          </w:p>
        </w:tc>
      </w:tr>
      <w:tr w:rsidR="00982F55" w:rsidTr="001477C1">
        <w:trPr>
          <w:trHeight w:val="1255"/>
        </w:trPr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982F55" w:rsidRPr="00D931BC" w:rsidRDefault="00982F55" w:rsidP="00D931B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Problem Solving- Customer Complaints</w:t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982F55" w:rsidRDefault="00982F55" w:rsidP="00982F55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Job Search Skills</w:t>
            </w:r>
          </w:p>
          <w:p w:rsidR="00D931BC" w:rsidRPr="001477C1" w:rsidRDefault="001477C1" w:rsidP="001477C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Employee Expectations</w:t>
            </w:r>
          </w:p>
        </w:tc>
      </w:tr>
      <w:tr w:rsidR="000F5DDF" w:rsidTr="001477C1">
        <w:trPr>
          <w:trHeight w:val="299"/>
        </w:trPr>
        <w:tc>
          <w:tcPr>
            <w:tcW w:w="11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DDF" w:rsidRPr="00D931BC" w:rsidRDefault="00D931BC" w:rsidP="00D931B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30"/>
                <w:szCs w:val="30"/>
              </w:rPr>
            </w:pPr>
            <w:r w:rsidRPr="00D931BC">
              <w:rPr>
                <w:rFonts w:ascii="Book Antiqua" w:hAnsi="Book Antiqua"/>
                <w:sz w:val="30"/>
                <w:szCs w:val="30"/>
              </w:rPr>
              <w:t>Understanding the Americans with Disabilities Act (ADA)</w:t>
            </w:r>
          </w:p>
        </w:tc>
      </w:tr>
    </w:tbl>
    <w:p w:rsidR="00553415" w:rsidRPr="00553415" w:rsidRDefault="00553415" w:rsidP="00553415">
      <w:pPr>
        <w:tabs>
          <w:tab w:val="left" w:pos="2410"/>
        </w:tabs>
        <w:spacing w:line="240" w:lineRule="auto"/>
        <w:jc w:val="center"/>
        <w:rPr>
          <w:rFonts w:ascii="Book Antiqua" w:hAnsi="Book Antiqua"/>
          <w:sz w:val="4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553415">
        <w:rPr>
          <w:rFonts w:ascii="Book Antiqua" w:hAnsi="Book Antiqua"/>
          <w:sz w:val="4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lastRenderedPageBreak/>
        <w:t>Wes</w:t>
      </w:r>
      <w:r>
        <w:rPr>
          <w:rFonts w:ascii="Book Antiqua" w:hAnsi="Book Antiqua"/>
          <w:sz w:val="40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tchester Independent Living Center’s</w:t>
      </w:r>
    </w:p>
    <w:p w:rsidR="00D931BC" w:rsidRPr="001477C1" w:rsidRDefault="00553415" w:rsidP="00553415">
      <w:pPr>
        <w:spacing w:line="240" w:lineRule="auto"/>
        <w:jc w:val="center"/>
        <w:rPr>
          <w:rFonts w:ascii="Book Antiqua" w:hAnsi="Book Antiqua"/>
          <w:sz w:val="48"/>
          <w:szCs w:val="32"/>
        </w:rPr>
      </w:pPr>
      <w:r w:rsidRPr="001477C1">
        <w:rPr>
          <w:rFonts w:ascii="Book Antiqua" w:hAnsi="Book Antiqua"/>
          <w:b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Partners for Success</w:t>
      </w:r>
      <w:r w:rsidRPr="001477C1">
        <w:rPr>
          <w:rFonts w:ascii="Book Antiqua" w:hAnsi="Book Antiqua"/>
          <w:sz w:val="48"/>
          <w:szCs w:val="32"/>
        </w:rPr>
        <w:t xml:space="preserve"> </w:t>
      </w:r>
    </w:p>
    <w:p w:rsidR="00553415" w:rsidRPr="001477C1" w:rsidRDefault="00553415" w:rsidP="00974526">
      <w:pPr>
        <w:spacing w:line="240" w:lineRule="auto"/>
        <w:jc w:val="center"/>
        <w:rPr>
          <w:rFonts w:ascii="Book Antiqua" w:hAnsi="Book Antiqua"/>
          <w:b/>
          <w:sz w:val="40"/>
          <w:szCs w:val="32"/>
        </w:rPr>
      </w:pPr>
      <w:r w:rsidRPr="001477C1">
        <w:rPr>
          <w:rFonts w:ascii="Book Antiqua" w:hAnsi="Book Antiqua"/>
          <w:b/>
          <w:sz w:val="40"/>
          <w:szCs w:val="32"/>
        </w:rPr>
        <w:t>Work Readiness Program</w:t>
      </w:r>
    </w:p>
    <w:p w:rsidR="00553415" w:rsidRP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CA4BB0">
        <w:rPr>
          <w:rFonts w:ascii="Book Antiqua" w:hAnsi="Book Antiqua"/>
          <w:sz w:val="32"/>
          <w:szCs w:val="32"/>
        </w:rPr>
        <w:t>Is:</w:t>
      </w:r>
    </w:p>
    <w:p w:rsidR="00847B60" w:rsidRDefault="00847B6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</w:p>
    <w:p w:rsidR="00CA4BB0" w:rsidRP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1477C1">
        <w:rPr>
          <w:rFonts w:ascii="Book Antiqua" w:hAnsi="Book Antiqua"/>
          <w:sz w:val="32"/>
          <w:szCs w:val="32"/>
          <w:u w:val="single"/>
        </w:rPr>
        <w:t>Not</w:t>
      </w:r>
      <w:r w:rsidRPr="00CA4BB0">
        <w:rPr>
          <w:rFonts w:ascii="Book Antiqua" w:hAnsi="Book Antiqua"/>
          <w:sz w:val="32"/>
          <w:szCs w:val="32"/>
        </w:rPr>
        <w:t xml:space="preserve"> Your Average Work Readiness Program!</w:t>
      </w:r>
    </w:p>
    <w:p w:rsidR="00CA4BB0" w:rsidRP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1477C1">
        <w:rPr>
          <w:rFonts w:ascii="Book Antiqua" w:hAnsi="Book Antiqua"/>
          <w:sz w:val="32"/>
          <w:szCs w:val="32"/>
          <w:u w:val="single"/>
        </w:rPr>
        <w:t>Not</w:t>
      </w:r>
      <w:r w:rsidRPr="00CA4BB0">
        <w:rPr>
          <w:rFonts w:ascii="Book Antiqua" w:hAnsi="Book Antiqua"/>
          <w:sz w:val="32"/>
          <w:szCs w:val="32"/>
        </w:rPr>
        <w:t xml:space="preserve"> </w:t>
      </w:r>
      <w:proofErr w:type="gramStart"/>
      <w:r w:rsidRPr="00CA4BB0">
        <w:rPr>
          <w:rFonts w:ascii="Book Antiqua" w:hAnsi="Book Antiqua"/>
          <w:sz w:val="32"/>
          <w:szCs w:val="32"/>
        </w:rPr>
        <w:t>Your</w:t>
      </w:r>
      <w:proofErr w:type="gramEnd"/>
      <w:r w:rsidRPr="00CA4BB0">
        <w:rPr>
          <w:rFonts w:ascii="Book Antiqua" w:hAnsi="Book Antiqua"/>
          <w:sz w:val="32"/>
          <w:szCs w:val="32"/>
        </w:rPr>
        <w:t xml:space="preserve"> Average Results!</w:t>
      </w:r>
    </w:p>
    <w:p w:rsidR="00CA4BB0" w:rsidRP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</w:p>
    <w:p w:rsidR="00CA4BB0" w:rsidRP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 w:rsidRPr="00CA4BB0">
        <w:rPr>
          <w:rFonts w:ascii="Book Antiqua" w:hAnsi="Book Antiqua"/>
          <w:sz w:val="32"/>
          <w:szCs w:val="32"/>
        </w:rPr>
        <w:t xml:space="preserve">Based on 3 Key </w:t>
      </w:r>
      <w:r w:rsidR="00CF778E">
        <w:rPr>
          <w:rFonts w:ascii="Book Antiqua" w:hAnsi="Book Antiqua"/>
          <w:sz w:val="32"/>
          <w:szCs w:val="32"/>
        </w:rPr>
        <w:t>Tenets</w:t>
      </w:r>
      <w:r w:rsidRPr="00CA4BB0">
        <w:rPr>
          <w:rFonts w:ascii="Book Antiqua" w:hAnsi="Book Antiqua"/>
          <w:sz w:val="32"/>
          <w:szCs w:val="32"/>
        </w:rPr>
        <w:t>:</w:t>
      </w:r>
    </w:p>
    <w:p w:rsidR="000D2C72" w:rsidRDefault="00CA4BB0" w:rsidP="00CA4BB0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380697">
        <w:rPr>
          <w:rFonts w:ascii="Book Antiqua" w:hAnsi="Book Antiqua"/>
          <w:b/>
          <w:sz w:val="32"/>
          <w:szCs w:val="32"/>
        </w:rPr>
        <w:t>Personal Awaren</w:t>
      </w:r>
      <w:r w:rsidR="000D2C72">
        <w:rPr>
          <w:rFonts w:ascii="Book Antiqua" w:hAnsi="Book Antiqua"/>
          <w:b/>
          <w:sz w:val="32"/>
          <w:szCs w:val="32"/>
        </w:rPr>
        <w:t xml:space="preserve">ess, Personal Responsibility </w:t>
      </w:r>
    </w:p>
    <w:p w:rsidR="00CF778E" w:rsidRDefault="000D2C72" w:rsidP="00CA4BB0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&amp; </w:t>
      </w:r>
      <w:r w:rsidR="00CA4BB0" w:rsidRPr="00380697">
        <w:rPr>
          <w:rFonts w:ascii="Book Antiqua" w:hAnsi="Book Antiqua"/>
          <w:b/>
          <w:sz w:val="32"/>
          <w:szCs w:val="32"/>
        </w:rPr>
        <w:t xml:space="preserve">Personal </w:t>
      </w:r>
      <w:r w:rsidR="00CF778E" w:rsidRPr="00CF778E">
        <w:rPr>
          <w:rFonts w:ascii="Book Antiqua" w:hAnsi="Book Antiqua"/>
          <w:b/>
          <w:sz w:val="32"/>
          <w:szCs w:val="32"/>
        </w:rPr>
        <w:t>Empowerment</w:t>
      </w:r>
    </w:p>
    <w:p w:rsid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The program engages the participants, has value beyond the classroom</w:t>
      </w:r>
      <w:r w:rsidR="00974526">
        <w:rPr>
          <w:rFonts w:ascii="Book Antiqua" w:hAnsi="Book Antiqua"/>
          <w:sz w:val="32"/>
          <w:szCs w:val="32"/>
        </w:rPr>
        <w:t>, meets the diverse needs of the participants, raises issues that relate to work, and incorporates a review/assessment/evaluation process that ga</w:t>
      </w:r>
      <w:r w:rsidR="00024A5A">
        <w:rPr>
          <w:rFonts w:ascii="Book Antiqua" w:hAnsi="Book Antiqua"/>
          <w:sz w:val="32"/>
          <w:szCs w:val="32"/>
        </w:rPr>
        <w:t>u</w:t>
      </w:r>
      <w:r w:rsidR="00974526">
        <w:rPr>
          <w:rFonts w:ascii="Book Antiqua" w:hAnsi="Book Antiqua"/>
          <w:sz w:val="32"/>
          <w:szCs w:val="32"/>
        </w:rPr>
        <w:t>ges the effectiveness of the program.</w:t>
      </w:r>
    </w:p>
    <w:p w:rsidR="00974526" w:rsidRPr="00CA4BB0" w:rsidRDefault="00847B6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This Program empowers</w:t>
      </w:r>
      <w:r w:rsidR="00974526">
        <w:rPr>
          <w:rFonts w:ascii="Book Antiqua" w:hAnsi="Book Antiqua"/>
          <w:sz w:val="32"/>
          <w:szCs w:val="32"/>
        </w:rPr>
        <w:t xml:space="preserve"> participants to create positive, effective attitudes, effective communication techniques, positive </w:t>
      </w:r>
      <w:r>
        <w:rPr>
          <w:rFonts w:ascii="Book Antiqua" w:hAnsi="Book Antiqua"/>
          <w:sz w:val="32"/>
          <w:szCs w:val="32"/>
        </w:rPr>
        <w:t>coping</w:t>
      </w:r>
      <w:r w:rsidR="00974526">
        <w:rPr>
          <w:rFonts w:ascii="Book Antiqua" w:hAnsi="Book Antiqua"/>
          <w:sz w:val="32"/>
          <w:szCs w:val="32"/>
        </w:rPr>
        <w:t xml:space="preserve"> skills, and recognizing and defining empowerment for themselves.</w:t>
      </w:r>
    </w:p>
    <w:p w:rsidR="00CA4BB0" w:rsidRPr="00CA4BB0" w:rsidRDefault="00CA4BB0" w:rsidP="00CA4BB0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</w:p>
    <w:p w:rsidR="00553415" w:rsidRPr="00553415" w:rsidRDefault="00553415" w:rsidP="00CA4BB0">
      <w:pPr>
        <w:spacing w:line="240" w:lineRule="auto"/>
        <w:jc w:val="right"/>
        <w:rPr>
          <w:rFonts w:ascii="Book Antiqua" w:hAnsi="Book Antiqua"/>
          <w:sz w:val="44"/>
          <w:szCs w:val="30"/>
        </w:rPr>
      </w:pPr>
    </w:p>
    <w:sectPr w:rsidR="00553415" w:rsidRPr="005534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F3" w:rsidRDefault="00CB12F3" w:rsidP="00D931BC">
      <w:pPr>
        <w:spacing w:after="0" w:line="240" w:lineRule="auto"/>
      </w:pPr>
      <w:r>
        <w:separator/>
      </w:r>
    </w:p>
  </w:endnote>
  <w:endnote w:type="continuationSeparator" w:id="0">
    <w:p w:rsidR="00CB12F3" w:rsidRDefault="00CB12F3" w:rsidP="00D9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C" w:rsidRPr="00355E81" w:rsidRDefault="00D931BC" w:rsidP="00D931BC">
    <w:pPr>
      <w:pStyle w:val="Footer"/>
      <w:jc w:val="center"/>
      <w:rPr>
        <w:b/>
        <w:sz w:val="36"/>
        <w:szCs w:val="36"/>
      </w:rPr>
    </w:pPr>
    <w:r w:rsidRPr="00355E81">
      <w:rPr>
        <w:b/>
        <w:sz w:val="36"/>
        <w:szCs w:val="36"/>
      </w:rPr>
      <w:t>Contact: WILC’s Partners For Success Program Director</w:t>
    </w:r>
  </w:p>
  <w:p w:rsidR="00D931BC" w:rsidRPr="00355E81" w:rsidRDefault="00D931BC" w:rsidP="00D931BC">
    <w:pPr>
      <w:pStyle w:val="Footer"/>
      <w:jc w:val="center"/>
      <w:rPr>
        <w:b/>
        <w:sz w:val="36"/>
        <w:szCs w:val="36"/>
      </w:rPr>
    </w:pPr>
    <w:r w:rsidRPr="00355E81">
      <w:rPr>
        <w:b/>
        <w:sz w:val="36"/>
        <w:szCs w:val="36"/>
      </w:rPr>
      <w:t>914-682-3926 ext.2104 or 2102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F3" w:rsidRDefault="00CB12F3" w:rsidP="00D931BC">
      <w:pPr>
        <w:spacing w:after="0" w:line="240" w:lineRule="auto"/>
      </w:pPr>
      <w:r>
        <w:separator/>
      </w:r>
    </w:p>
  </w:footnote>
  <w:footnote w:type="continuationSeparator" w:id="0">
    <w:p w:rsidR="00CB12F3" w:rsidRDefault="00CB12F3" w:rsidP="00D9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5E1"/>
    <w:multiLevelType w:val="hybridMultilevel"/>
    <w:tmpl w:val="4614E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1CAB"/>
    <w:multiLevelType w:val="hybridMultilevel"/>
    <w:tmpl w:val="62FCE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6"/>
    <w:rsid w:val="00024A5A"/>
    <w:rsid w:val="00055E00"/>
    <w:rsid w:val="000D2C72"/>
    <w:rsid w:val="000F5DDF"/>
    <w:rsid w:val="0012137C"/>
    <w:rsid w:val="001477C1"/>
    <w:rsid w:val="001B03B6"/>
    <w:rsid w:val="00355E81"/>
    <w:rsid w:val="00380697"/>
    <w:rsid w:val="00553415"/>
    <w:rsid w:val="00847B60"/>
    <w:rsid w:val="008B7BCB"/>
    <w:rsid w:val="0092294D"/>
    <w:rsid w:val="00974526"/>
    <w:rsid w:val="00982F55"/>
    <w:rsid w:val="00A32216"/>
    <w:rsid w:val="00A42455"/>
    <w:rsid w:val="00A77ECE"/>
    <w:rsid w:val="00CA4BB0"/>
    <w:rsid w:val="00CB12F3"/>
    <w:rsid w:val="00CF778E"/>
    <w:rsid w:val="00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BC"/>
  </w:style>
  <w:style w:type="paragraph" w:styleId="Footer">
    <w:name w:val="footer"/>
    <w:basedOn w:val="Normal"/>
    <w:link w:val="FooterChar"/>
    <w:uiPriority w:val="99"/>
    <w:unhideWhenUsed/>
    <w:rsid w:val="00D9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BC"/>
  </w:style>
  <w:style w:type="paragraph" w:styleId="BalloonText">
    <w:name w:val="Balloon Text"/>
    <w:basedOn w:val="Normal"/>
    <w:link w:val="BalloonTextChar"/>
    <w:uiPriority w:val="99"/>
    <w:semiHidden/>
    <w:unhideWhenUsed/>
    <w:rsid w:val="0014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1BC"/>
  </w:style>
  <w:style w:type="paragraph" w:styleId="Footer">
    <w:name w:val="footer"/>
    <w:basedOn w:val="Normal"/>
    <w:link w:val="FooterChar"/>
    <w:uiPriority w:val="99"/>
    <w:unhideWhenUsed/>
    <w:rsid w:val="00D9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1BC"/>
  </w:style>
  <w:style w:type="paragraph" w:styleId="BalloonText">
    <w:name w:val="Balloon Text"/>
    <w:basedOn w:val="Normal"/>
    <w:link w:val="BalloonTextChar"/>
    <w:uiPriority w:val="99"/>
    <w:semiHidden/>
    <w:unhideWhenUsed/>
    <w:rsid w:val="0014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Lkelly</cp:lastModifiedBy>
  <cp:revision>2</cp:revision>
  <cp:lastPrinted>2017-03-23T18:47:00Z</cp:lastPrinted>
  <dcterms:created xsi:type="dcterms:W3CDTF">2017-09-05T19:17:00Z</dcterms:created>
  <dcterms:modified xsi:type="dcterms:W3CDTF">2017-09-05T19:17:00Z</dcterms:modified>
</cp:coreProperties>
</file>